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DE83" w14:textId="77777777" w:rsidR="00D561FF" w:rsidRDefault="00D561FF" w:rsidP="00AE69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9A"/>
          <w:sz w:val="40"/>
          <w:szCs w:val="40"/>
        </w:rPr>
      </w:pPr>
      <w:r>
        <w:rPr>
          <w:rFonts w:ascii="Times New Roman" w:hAnsi="Times New Roman" w:cs="Times New Roman"/>
          <w:color w:val="66669A"/>
          <w:sz w:val="40"/>
          <w:szCs w:val="40"/>
        </w:rPr>
        <w:t xml:space="preserve">When Concerns Exist Regarding Possible Autism: </w:t>
      </w:r>
      <w:r w:rsidR="00AE694A">
        <w:rPr>
          <w:rFonts w:ascii="Times New Roman" w:hAnsi="Times New Roman" w:cs="Times New Roman"/>
          <w:color w:val="66669A"/>
          <w:sz w:val="40"/>
          <w:szCs w:val="40"/>
        </w:rPr>
        <w:t>Talking Points with Parent</w:t>
      </w:r>
      <w:r>
        <w:rPr>
          <w:rFonts w:ascii="Times New Roman" w:hAnsi="Times New Roman" w:cs="Times New Roman"/>
          <w:color w:val="66669A"/>
          <w:sz w:val="40"/>
          <w:szCs w:val="40"/>
        </w:rPr>
        <w:t>s</w:t>
      </w:r>
    </w:p>
    <w:p w14:paraId="48002BD8" w14:textId="77777777" w:rsidR="00AE694A" w:rsidRDefault="00AE694A" w:rsidP="00AE69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8"/>
          <w:szCs w:val="28"/>
        </w:rPr>
      </w:pPr>
    </w:p>
    <w:p w14:paraId="499ED8A8" w14:textId="77777777" w:rsidR="00D561FF" w:rsidRPr="00D561FF" w:rsidRDefault="00AE694A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  <w:r w:rsidRPr="00D561FF">
        <w:rPr>
          <w:rFonts w:ascii="Cambria" w:hAnsi="Cambria" w:cs="Times New Roman"/>
          <w:color w:val="333333"/>
          <w:szCs w:val="22"/>
        </w:rPr>
        <w:t xml:space="preserve">When </w:t>
      </w:r>
      <w:r w:rsidR="00D561FF" w:rsidRPr="00D561FF">
        <w:rPr>
          <w:rFonts w:ascii="Cambria" w:hAnsi="Cambria" w:cs="Times New Roman"/>
          <w:color w:val="333333"/>
          <w:szCs w:val="22"/>
        </w:rPr>
        <w:t>considering talking to a</w:t>
      </w:r>
      <w:r w:rsidRPr="00D561FF">
        <w:rPr>
          <w:rFonts w:ascii="Cambria" w:hAnsi="Cambria" w:cs="Times New Roman"/>
          <w:color w:val="333333"/>
          <w:szCs w:val="22"/>
        </w:rPr>
        <w:t xml:space="preserve"> family </w:t>
      </w:r>
      <w:r w:rsidR="00D561FF" w:rsidRPr="00D561FF">
        <w:rPr>
          <w:rFonts w:ascii="Cambria" w:hAnsi="Cambria" w:cs="Times New Roman"/>
          <w:color w:val="333333"/>
          <w:szCs w:val="22"/>
        </w:rPr>
        <w:t xml:space="preserve">about your concerns regarding their child’s behavior and possible autism, </w:t>
      </w:r>
      <w:r w:rsidRPr="00D561FF">
        <w:rPr>
          <w:rFonts w:ascii="Cambria" w:hAnsi="Cambria" w:cs="Times New Roman"/>
          <w:color w:val="333333"/>
          <w:szCs w:val="22"/>
        </w:rPr>
        <w:t>it’s important to remember the benefits of a medical</w:t>
      </w:r>
      <w:r w:rsidR="003E3ED1" w:rsidRPr="00D561FF">
        <w:rPr>
          <w:rFonts w:ascii="Cambria" w:hAnsi="Cambria" w:cs="Times New Roman"/>
          <w:color w:val="FFFFFF"/>
          <w:szCs w:val="28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diagnosis and how it can help their child. Here are a few points to remember:</w:t>
      </w:r>
    </w:p>
    <w:p w14:paraId="6DEA810A" w14:textId="77777777" w:rsidR="00AE694A" w:rsidRPr="00D561FF" w:rsidRDefault="00AE694A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FFFFFF"/>
          <w:szCs w:val="28"/>
        </w:rPr>
      </w:pPr>
    </w:p>
    <w:p w14:paraId="58655EEF" w14:textId="77777777" w:rsidR="00AE694A" w:rsidRPr="00D561FF" w:rsidRDefault="00AE694A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  <w:r w:rsidRPr="00D561FF">
        <w:rPr>
          <w:rFonts w:ascii="Cambria" w:hAnsi="Cambria" w:cs="Times New Roman"/>
          <w:color w:val="333333"/>
          <w:szCs w:val="22"/>
        </w:rPr>
        <w:t>1. Autism Spectrum Disorder (ASD) is a complex disorder that can sometimes involve other health,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developmental, neurological, and genetic conditions. A pediatrician will always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consult with your families on the child’s eating, sleeping, and activity level. They will ask for a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history of possible staring spells or seizures and will recommend genetic testing.</w:t>
      </w:r>
    </w:p>
    <w:p w14:paraId="43F7CBDE" w14:textId="77777777" w:rsidR="00D561FF" w:rsidRPr="00D561FF" w:rsidRDefault="00D561FF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</w:p>
    <w:p w14:paraId="1454E3B6" w14:textId="77777777" w:rsidR="00AE694A" w:rsidRPr="00D561FF" w:rsidRDefault="00AE694A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  <w:r w:rsidRPr="00D561FF">
        <w:rPr>
          <w:rFonts w:ascii="Cambria" w:hAnsi="Cambria" w:cs="Times New Roman"/>
          <w:color w:val="333333"/>
          <w:szCs w:val="22"/>
        </w:rPr>
        <w:t>2. Additional support for early identification of ASD comes from a growing body of evidence</w:t>
      </w:r>
      <w:r w:rsid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suggesting improved outcomes for most and dramatic response to intervention for some children</w:t>
      </w:r>
      <w:r w:rsid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with characteristics of autism.</w:t>
      </w:r>
    </w:p>
    <w:p w14:paraId="17B06B5A" w14:textId="77777777" w:rsidR="00D561FF" w:rsidRPr="00D561FF" w:rsidRDefault="00D561FF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</w:p>
    <w:p w14:paraId="661311F1" w14:textId="77777777" w:rsidR="00AE694A" w:rsidRPr="00D561FF" w:rsidRDefault="00AE694A" w:rsidP="00AE694A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  <w:r w:rsidRPr="00D561FF">
        <w:rPr>
          <w:rFonts w:ascii="Cambria" w:hAnsi="Cambria" w:cs="Times New Roman"/>
          <w:color w:val="333333"/>
          <w:szCs w:val="22"/>
        </w:rPr>
        <w:t>3. Talking with parents about your concerns demonstrates your knowledge of ASD, which will make it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more likely parents will turn to you for guidance and support in the future.</w:t>
      </w:r>
    </w:p>
    <w:p w14:paraId="04A437E0" w14:textId="77777777" w:rsidR="00D561FF" w:rsidRPr="00D561FF" w:rsidRDefault="00D561FF" w:rsidP="006544C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</w:p>
    <w:p w14:paraId="2B004060" w14:textId="77777777" w:rsidR="00E03E42" w:rsidRPr="00D561FF" w:rsidRDefault="00AE694A" w:rsidP="006544C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Cs w:val="22"/>
        </w:rPr>
      </w:pPr>
      <w:r w:rsidRPr="00D561FF">
        <w:rPr>
          <w:rFonts w:ascii="Cambria" w:hAnsi="Cambria" w:cs="Times New Roman"/>
          <w:color w:val="333333"/>
          <w:szCs w:val="22"/>
        </w:rPr>
        <w:t>4. Finally, there are some resources and services that are only available to children diagnosed with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an autism spectrum</w:t>
      </w:r>
      <w:r w:rsidR="006C7CE1">
        <w:rPr>
          <w:rFonts w:ascii="Cambria" w:hAnsi="Cambria" w:cs="Times New Roman"/>
          <w:color w:val="333333"/>
          <w:szCs w:val="22"/>
        </w:rPr>
        <w:t xml:space="preserve"> disorder. In Kansas, some home-based services are covered by Medicaid and there is an</w:t>
      </w:r>
      <w:r w:rsidRPr="00D561FF">
        <w:rPr>
          <w:rFonts w:ascii="Cambria" w:hAnsi="Cambria" w:cs="Times New Roman"/>
          <w:color w:val="333333"/>
          <w:szCs w:val="22"/>
        </w:rPr>
        <w:t xml:space="preserve"> autism waiver program available to young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 xml:space="preserve">children under the age of 6. </w:t>
      </w:r>
      <w:r w:rsidR="006C7CE1">
        <w:rPr>
          <w:rFonts w:ascii="Cambria" w:hAnsi="Cambria" w:cs="Times New Roman"/>
          <w:color w:val="333333"/>
          <w:szCs w:val="22"/>
        </w:rPr>
        <w:t xml:space="preserve"> It is strongly encouraged to sign children</w:t>
      </w:r>
      <w:r w:rsidRPr="00D561FF">
        <w:rPr>
          <w:rFonts w:ascii="Cambria" w:hAnsi="Cambria" w:cs="Times New Roman"/>
          <w:color w:val="333333"/>
          <w:szCs w:val="22"/>
        </w:rPr>
        <w:t xml:space="preserve"> up</w:t>
      </w:r>
      <w:r w:rsidR="006C7CE1">
        <w:rPr>
          <w:rFonts w:ascii="Cambria" w:hAnsi="Cambria" w:cs="Times New Roman"/>
          <w:color w:val="333333"/>
          <w:szCs w:val="22"/>
        </w:rPr>
        <w:t xml:space="preserve"> as early as possible</w:t>
      </w:r>
      <w:r w:rsidRPr="00D561FF">
        <w:rPr>
          <w:rFonts w:ascii="Cambria" w:hAnsi="Cambria" w:cs="Times New Roman"/>
          <w:color w:val="333333"/>
          <w:szCs w:val="22"/>
        </w:rPr>
        <w:t>. In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addition as our children get older they may need adult-based services or ADA services in a higher</w:t>
      </w:r>
      <w:r w:rsidR="006544C8" w:rsidRPr="00D561FF">
        <w:rPr>
          <w:rFonts w:ascii="Cambria" w:hAnsi="Cambria" w:cs="Times New Roman"/>
          <w:color w:val="333333"/>
          <w:szCs w:val="22"/>
        </w:rPr>
        <w:t xml:space="preserve"> </w:t>
      </w:r>
      <w:r w:rsidRPr="00D561FF">
        <w:rPr>
          <w:rFonts w:ascii="Cambria" w:hAnsi="Cambria" w:cs="Times New Roman"/>
          <w:color w:val="333333"/>
          <w:szCs w:val="22"/>
        </w:rPr>
        <w:t>education setting. These types of services will require a medial diagnosis.</w:t>
      </w:r>
    </w:p>
    <w:p w14:paraId="43B27EF6" w14:textId="77777777" w:rsidR="00E03E42" w:rsidRPr="00D561FF" w:rsidRDefault="00E03E42" w:rsidP="006544C8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333333"/>
          <w:sz w:val="22"/>
          <w:szCs w:val="22"/>
        </w:rPr>
      </w:pPr>
    </w:p>
    <w:p w14:paraId="31BD8646" w14:textId="77777777" w:rsidR="00AE694A" w:rsidRPr="006544C8" w:rsidRDefault="00AE694A" w:rsidP="006544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2"/>
          <w:szCs w:val="22"/>
        </w:rPr>
      </w:pPr>
      <w:bookmarkStart w:id="0" w:name="_GoBack"/>
      <w:bookmarkEnd w:id="0"/>
    </w:p>
    <w:sectPr w:rsidR="00AE694A" w:rsidRPr="006544C8" w:rsidSect="00AE69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694A"/>
    <w:rsid w:val="002B71F6"/>
    <w:rsid w:val="003E3ED1"/>
    <w:rsid w:val="006544C8"/>
    <w:rsid w:val="006978FB"/>
    <w:rsid w:val="006C7CE1"/>
    <w:rsid w:val="007A1EEA"/>
    <w:rsid w:val="0084042C"/>
    <w:rsid w:val="00AE694A"/>
    <w:rsid w:val="00D561FF"/>
    <w:rsid w:val="00E03E42"/>
    <w:rsid w:val="00F70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F85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1362</Characters>
  <Application>Microsoft Macintosh Word</Application>
  <DocSecurity>0</DocSecurity>
  <Lines>11</Lines>
  <Paragraphs>3</Paragraphs>
  <ScaleCrop>false</ScaleCrop>
  <Company>USD 493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493</dc:creator>
  <cp:keywords/>
  <cp:lastModifiedBy>Kim Meyer</cp:lastModifiedBy>
  <cp:revision>3</cp:revision>
  <cp:lastPrinted>2012-10-05T13:56:00Z</cp:lastPrinted>
  <dcterms:created xsi:type="dcterms:W3CDTF">2015-12-08T19:26:00Z</dcterms:created>
  <dcterms:modified xsi:type="dcterms:W3CDTF">2017-08-11T15:35:00Z</dcterms:modified>
</cp:coreProperties>
</file>